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68D0" w14:textId="6FCDF84A" w:rsidR="009F06B0" w:rsidRPr="00BA59FA" w:rsidRDefault="00385D2C">
      <w:pPr>
        <w:pStyle w:val="Standard"/>
        <w:spacing w:after="0" w:line="240" w:lineRule="auto"/>
        <w:jc w:val="center"/>
        <w:rPr>
          <w:b/>
          <w:bCs/>
          <w:smallCaps/>
          <w:color w:val="7030A0"/>
          <w:sz w:val="28"/>
          <w:szCs w:val="28"/>
        </w:rPr>
      </w:pPr>
      <w:r w:rsidRPr="00BA59FA">
        <w:rPr>
          <w:b/>
          <w:bCs/>
          <w:smallCaps/>
          <w:color w:val="7030A0"/>
          <w:sz w:val="28"/>
          <w:szCs w:val="28"/>
        </w:rPr>
        <w:t>Les « Mariannes de L’AMOPA »</w:t>
      </w:r>
      <w:r w:rsidR="00280BAC" w:rsidRPr="00BA59FA">
        <w:rPr>
          <w:b/>
          <w:bCs/>
          <w:smallCaps/>
          <w:color w:val="7030A0"/>
          <w:sz w:val="28"/>
          <w:szCs w:val="28"/>
        </w:rPr>
        <w:t xml:space="preserve"> - </w:t>
      </w:r>
      <w:r w:rsidRPr="00BA59FA">
        <w:rPr>
          <w:b/>
          <w:bCs/>
          <w:smallCaps/>
          <w:color w:val="7030A0"/>
          <w:sz w:val="28"/>
          <w:szCs w:val="28"/>
        </w:rPr>
        <w:t>Dossier de candidature 2</w:t>
      </w:r>
      <w:r w:rsidR="00ED037F" w:rsidRPr="00BA59FA">
        <w:rPr>
          <w:b/>
          <w:bCs/>
          <w:smallCaps/>
          <w:color w:val="7030A0"/>
          <w:sz w:val="28"/>
          <w:szCs w:val="28"/>
        </w:rPr>
        <w:t>02</w:t>
      </w:r>
      <w:r w:rsidR="003A3D49">
        <w:rPr>
          <w:b/>
          <w:bCs/>
          <w:smallCaps/>
          <w:color w:val="7030A0"/>
          <w:sz w:val="28"/>
          <w:szCs w:val="28"/>
        </w:rPr>
        <w:t>3</w:t>
      </w:r>
      <w:r w:rsidR="00ED037F" w:rsidRPr="00BA59FA">
        <w:rPr>
          <w:b/>
          <w:bCs/>
          <w:smallCaps/>
          <w:color w:val="7030A0"/>
          <w:sz w:val="28"/>
          <w:szCs w:val="28"/>
        </w:rPr>
        <w:t>-202</w:t>
      </w:r>
      <w:r w:rsidR="003A3D49">
        <w:rPr>
          <w:b/>
          <w:bCs/>
          <w:smallCaps/>
          <w:color w:val="7030A0"/>
          <w:sz w:val="28"/>
          <w:szCs w:val="28"/>
        </w:rPr>
        <w:t>4</w:t>
      </w:r>
    </w:p>
    <w:p w14:paraId="4049162C" w14:textId="0B179BA8" w:rsidR="00BA59FA" w:rsidRPr="00BA59FA" w:rsidRDefault="00BA59FA">
      <w:pPr>
        <w:pStyle w:val="Standard"/>
        <w:spacing w:after="0" w:line="240" w:lineRule="auto"/>
        <w:jc w:val="center"/>
        <w:rPr>
          <w:color w:val="FF0000"/>
        </w:rPr>
      </w:pPr>
      <w:r w:rsidRPr="00BA59FA">
        <w:rPr>
          <w:b/>
          <w:bCs/>
          <w:smallCaps/>
          <w:color w:val="FF0000"/>
          <w:sz w:val="28"/>
          <w:szCs w:val="28"/>
        </w:rPr>
        <w:t>A RETOURNER PAR MAIL</w:t>
      </w:r>
      <w:r>
        <w:rPr>
          <w:b/>
          <w:bCs/>
          <w:smallCaps/>
          <w:color w:val="FF0000"/>
          <w:sz w:val="28"/>
          <w:szCs w:val="28"/>
        </w:rPr>
        <w:t xml:space="preserve"> et ou </w:t>
      </w:r>
      <w:r w:rsidRPr="00BA59FA">
        <w:rPr>
          <w:b/>
          <w:bCs/>
          <w:smallCaps/>
          <w:color w:val="FF0000"/>
          <w:sz w:val="28"/>
          <w:szCs w:val="28"/>
        </w:rPr>
        <w:t xml:space="preserve">PAPIER POUR LE </w:t>
      </w:r>
      <w:r w:rsidR="003A3D49">
        <w:rPr>
          <w:b/>
          <w:bCs/>
          <w:smallCaps/>
          <w:color w:val="FF0000"/>
          <w:sz w:val="28"/>
          <w:szCs w:val="28"/>
        </w:rPr>
        <w:t>30</w:t>
      </w:r>
      <w:r w:rsidRPr="00BA59FA">
        <w:rPr>
          <w:b/>
          <w:bCs/>
          <w:smallCaps/>
          <w:color w:val="FF0000"/>
          <w:sz w:val="28"/>
          <w:szCs w:val="28"/>
        </w:rPr>
        <w:t xml:space="preserve"> MARS 202</w:t>
      </w:r>
      <w:r w:rsidR="003A3D49">
        <w:rPr>
          <w:b/>
          <w:bCs/>
          <w:smallCaps/>
          <w:color w:val="FF0000"/>
          <w:sz w:val="28"/>
          <w:szCs w:val="28"/>
        </w:rPr>
        <w:t>4</w:t>
      </w:r>
    </w:p>
    <w:p w14:paraId="3F5FC6BC" w14:textId="77777777" w:rsidR="009F06B0" w:rsidRDefault="00C050C4">
      <w:pPr>
        <w:pStyle w:val="Standard"/>
        <w:tabs>
          <w:tab w:val="left" w:pos="709"/>
        </w:tabs>
        <w:spacing w:after="0" w:line="240" w:lineRule="auto"/>
        <w:jc w:val="both"/>
        <w:rPr>
          <w:smallCaps/>
        </w:rPr>
      </w:pPr>
      <w:r w:rsidRPr="00C050C4">
        <w:rPr>
          <w:rFonts w:cs="TrebuchetMS,Bold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FB5B8D" wp14:editId="75F42017">
                <wp:simplePos x="0" y="0"/>
                <wp:positionH relativeFrom="margin">
                  <wp:posOffset>4621530</wp:posOffset>
                </wp:positionH>
                <wp:positionV relativeFrom="paragraph">
                  <wp:posOffset>130810</wp:posOffset>
                </wp:positionV>
                <wp:extent cx="1341120" cy="1404620"/>
                <wp:effectExtent l="0" t="0" r="11430" b="146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97DB9" w14:textId="77777777" w:rsidR="00C050C4" w:rsidRDefault="00C050C4">
                            <w:r>
                              <w:t>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B5B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9pt;margin-top:10.3pt;width:10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">
                <v:textbox style="mso-fit-shape-to-text:t">
                  <w:txbxContent>
                    <w:p w14:paraId="0BF97DB9" w14:textId="77777777" w:rsidR="00C050C4" w:rsidRDefault="00C050C4">
                      <w:r>
                        <w:t>069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57E599" w14:textId="77777777" w:rsidR="009F06B0" w:rsidRDefault="00385D2C" w:rsidP="00C050C4">
      <w:pPr>
        <w:pStyle w:val="Standard"/>
        <w:spacing w:after="120" w:line="240" w:lineRule="auto"/>
      </w:pPr>
      <w:r>
        <w:rPr>
          <w:rFonts w:cs="TrebuchetMS,Bold"/>
          <w:b/>
          <w:bCs/>
          <w:u w:val="single"/>
        </w:rPr>
        <w:t>L'</w:t>
      </w:r>
      <w:r w:rsidR="00C050C4">
        <w:rPr>
          <w:rFonts w:cs="TrebuchetMS,Bold"/>
          <w:b/>
          <w:bCs/>
          <w:u w:val="single"/>
        </w:rPr>
        <w:t>ETABLISSEMENT</w:t>
      </w:r>
      <w:r>
        <w:rPr>
          <w:rFonts w:cs="TrebuchetMS,Bold"/>
          <w:b/>
          <w:bCs/>
          <w:u w:val="single"/>
        </w:rPr>
        <w:t xml:space="preserve"> CANDIDAT</w:t>
      </w:r>
      <w:r w:rsidRPr="00C050C4">
        <w:rPr>
          <w:rFonts w:cs="TrebuchetMS,Bold"/>
          <w:b/>
          <w:bCs/>
        </w:rPr>
        <w:t xml:space="preserve"> :</w:t>
      </w:r>
      <w:r w:rsidR="00C050C4" w:rsidRPr="00C050C4">
        <w:rPr>
          <w:rFonts w:cs="TrebuchetMS,Bold"/>
          <w:b/>
          <w:bCs/>
        </w:rPr>
        <w:tab/>
      </w:r>
      <w:r w:rsidR="00C050C4" w:rsidRPr="00C050C4">
        <w:rPr>
          <w:rFonts w:cs="TrebuchetMS,Bold"/>
          <w:b/>
          <w:bCs/>
        </w:rPr>
        <w:tab/>
      </w:r>
      <w:r w:rsidR="00C050C4" w:rsidRPr="00C050C4">
        <w:rPr>
          <w:rFonts w:cs="TrebuchetMS,Bold"/>
          <w:b/>
          <w:bCs/>
        </w:rPr>
        <w:tab/>
        <w:t>code RNE de l’établissement</w:t>
      </w:r>
      <w:r w:rsidR="00C050C4">
        <w:rPr>
          <w:rFonts w:cs="TrebuchetMS,Bold"/>
          <w:b/>
          <w:bCs/>
        </w:rPr>
        <w:t xml:space="preserve"> : </w:t>
      </w:r>
    </w:p>
    <w:p w14:paraId="3F100D7A" w14:textId="77777777" w:rsidR="00C050C4" w:rsidRDefault="00385D2C" w:rsidP="00C050C4">
      <w:pPr>
        <w:pStyle w:val="Standard"/>
        <w:spacing w:after="120" w:line="240" w:lineRule="auto"/>
        <w:ind w:left="284"/>
        <w:rPr>
          <w:rFonts w:cs="TrebuchetMS"/>
        </w:rPr>
      </w:pPr>
      <w:r>
        <w:rPr>
          <w:rFonts w:cs="TrebuchetMS"/>
        </w:rPr>
        <w:t xml:space="preserve">Nom : </w:t>
      </w:r>
    </w:p>
    <w:p w14:paraId="65E1D490" w14:textId="77777777" w:rsidR="007276FE" w:rsidRDefault="00385D2C" w:rsidP="00C050C4">
      <w:pPr>
        <w:pStyle w:val="Standard"/>
        <w:spacing w:after="360" w:line="240" w:lineRule="auto"/>
        <w:ind w:left="284"/>
        <w:rPr>
          <w:rFonts w:cs="TrebuchetMS"/>
        </w:rPr>
      </w:pPr>
      <w:r>
        <w:rPr>
          <w:rFonts w:cs="TrebuchetMS"/>
        </w:rPr>
        <w:t xml:space="preserve">Adresse : </w:t>
      </w:r>
    </w:p>
    <w:p w14:paraId="23A490F3" w14:textId="77777777" w:rsidR="007276FE" w:rsidRDefault="007276FE">
      <w:pPr>
        <w:pStyle w:val="Standard"/>
        <w:spacing w:after="0" w:line="240" w:lineRule="auto"/>
        <w:ind w:left="284"/>
      </w:pPr>
      <w:r>
        <w:t xml:space="preserve">Nom et qualité du responsable du projet : </w:t>
      </w:r>
    </w:p>
    <w:p w14:paraId="7B597EAF" w14:textId="77777777" w:rsidR="009F06B0" w:rsidRDefault="00385D2C">
      <w:pPr>
        <w:pStyle w:val="Standard"/>
        <w:spacing w:after="0" w:line="240" w:lineRule="auto"/>
        <w:ind w:left="284"/>
      </w:pPr>
      <w:r>
        <w:fldChar w:fldCharType="begin"/>
      </w:r>
      <w:r>
        <w:instrText xml:space="preserve"> FILLIN "" </w:instrText>
      </w:r>
      <w:r>
        <w:fldChar w:fldCharType="end"/>
      </w:r>
    </w:p>
    <w:p w14:paraId="335DF98F" w14:textId="77777777" w:rsidR="009F06B0" w:rsidRDefault="00385D2C">
      <w:pPr>
        <w:pStyle w:val="Standard"/>
        <w:tabs>
          <w:tab w:val="left" w:pos="4820"/>
        </w:tabs>
        <w:spacing w:after="0" w:line="240" w:lineRule="auto"/>
        <w:ind w:left="284"/>
      </w:pPr>
      <w:r>
        <w:rPr>
          <w:rFonts w:cs="TrebuchetMS"/>
        </w:rPr>
        <w:t>Téléphone</w:t>
      </w:r>
      <w:r w:rsidR="00C050C4">
        <w:rPr>
          <w:rFonts w:cs="TrebuchetMS"/>
        </w:rPr>
        <w:t>(</w:t>
      </w:r>
      <w:r>
        <w:rPr>
          <w:rFonts w:cs="TrebuchetMS"/>
        </w:rPr>
        <w:t>s</w:t>
      </w:r>
      <w:r w:rsidR="00C050C4">
        <w:rPr>
          <w:rFonts w:cs="TrebuchetMS"/>
        </w:rPr>
        <w:t>)</w:t>
      </w:r>
      <w:r>
        <w:rPr>
          <w:rFonts w:cs="TrebuchetMS"/>
        </w:rPr>
        <w:t xml:space="preserve"> : </w:t>
      </w:r>
      <w:r>
        <w:fldChar w:fldCharType="begin"/>
      </w:r>
      <w:r>
        <w:instrText xml:space="preserve"> FILLIN "" </w:instrText>
      </w:r>
      <w:r>
        <w:fldChar w:fldCharType="end"/>
      </w:r>
      <w:r>
        <w:rPr>
          <w:rFonts w:cs="TrebuchetMS"/>
        </w:rPr>
        <w:tab/>
        <w:t xml:space="preserve">Courriel : </w:t>
      </w:r>
      <w:r>
        <w:fldChar w:fldCharType="begin"/>
      </w:r>
      <w:r>
        <w:instrText xml:space="preserve"> FILLIN "" </w:instrText>
      </w:r>
      <w:r>
        <w:fldChar w:fldCharType="end"/>
      </w:r>
    </w:p>
    <w:p w14:paraId="373BB1B3" w14:textId="77777777" w:rsidR="009F06B0" w:rsidRDefault="009F06B0">
      <w:pPr>
        <w:pStyle w:val="Standard"/>
        <w:spacing w:after="0" w:line="240" w:lineRule="auto"/>
        <w:rPr>
          <w:rFonts w:cs="TrebuchetMS"/>
        </w:rPr>
      </w:pPr>
    </w:p>
    <w:p w14:paraId="081CF633" w14:textId="77777777" w:rsidR="009F06B0" w:rsidRDefault="00385D2C">
      <w:pPr>
        <w:pStyle w:val="Standard"/>
        <w:spacing w:after="0" w:line="240" w:lineRule="auto"/>
      </w:pPr>
      <w:r>
        <w:rPr>
          <w:rFonts w:cs="TrebuchetMS,Bold"/>
          <w:b/>
          <w:bCs/>
          <w:u w:val="single"/>
        </w:rPr>
        <w:t>L</w:t>
      </w:r>
      <w:r w:rsidR="00C050C4">
        <w:rPr>
          <w:rFonts w:cs="TrebuchetMS,Bold"/>
          <w:b/>
          <w:bCs/>
          <w:u w:val="single"/>
        </w:rPr>
        <w:t>E PROJET</w:t>
      </w:r>
      <w:r>
        <w:rPr>
          <w:rFonts w:cs="TrebuchetMS,Bold"/>
          <w:b/>
          <w:bCs/>
          <w:u w:val="single"/>
        </w:rPr>
        <w:t> :</w:t>
      </w:r>
    </w:p>
    <w:p w14:paraId="5A1DB1A8" w14:textId="64301196" w:rsidR="007276FE" w:rsidRDefault="00280BAC" w:rsidP="00280BAC">
      <w:pPr>
        <w:pStyle w:val="Standard"/>
        <w:spacing w:after="0" w:line="240" w:lineRule="auto"/>
        <w:rPr>
          <w:rFonts w:cs="TrebuchetMS,BoldItalic"/>
          <w:b/>
          <w:bCs/>
          <w:i/>
          <w:iCs/>
        </w:rPr>
      </w:pPr>
      <w:r>
        <w:rPr>
          <w:rFonts w:cs="TrebuchetMS,BoldItalic"/>
          <w:b/>
          <w:bCs/>
          <w:i/>
          <w:iCs/>
        </w:rPr>
        <w:t xml:space="preserve">     1.</w:t>
      </w:r>
      <w:r w:rsidR="007276FE">
        <w:rPr>
          <w:rFonts w:cs="TrebuchetMS,BoldItalic"/>
          <w:b/>
          <w:bCs/>
          <w:i/>
          <w:iCs/>
        </w:rPr>
        <w:t>Objectifs (en référence aux valeurs de fraternité, solidarité)</w:t>
      </w:r>
      <w:r w:rsidR="00C050C4">
        <w:rPr>
          <w:rFonts w:cs="TrebuchetMS,BoldItalic"/>
          <w:b/>
          <w:bCs/>
          <w:i/>
          <w:iCs/>
        </w:rPr>
        <w:t> :</w:t>
      </w:r>
    </w:p>
    <w:p w14:paraId="40355D89" w14:textId="77777777" w:rsidR="007276FE" w:rsidRDefault="007276FE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5A523300" w14:textId="77777777" w:rsidR="00C050C4" w:rsidRDefault="00C050C4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1E7B65DD" w14:textId="2D60AA54" w:rsidR="009F06B0" w:rsidRDefault="007276FE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  <w:r>
        <w:rPr>
          <w:rFonts w:cs="TrebuchetMS,BoldItalic"/>
          <w:b/>
          <w:bCs/>
          <w:i/>
          <w:iCs/>
        </w:rPr>
        <w:t>2.</w:t>
      </w:r>
      <w:r w:rsidR="00385D2C">
        <w:rPr>
          <w:rFonts w:cs="TrebuchetMS,BoldItalic"/>
          <w:b/>
          <w:bCs/>
          <w:i/>
          <w:iCs/>
        </w:rPr>
        <w:t>Description</w:t>
      </w:r>
      <w:r w:rsidR="00C050C4">
        <w:rPr>
          <w:rFonts w:cs="TrebuchetMS,BoldItalic"/>
          <w:b/>
          <w:bCs/>
          <w:i/>
          <w:iCs/>
        </w:rPr>
        <w:t xml:space="preserve"> succincte du projet :</w:t>
      </w:r>
    </w:p>
    <w:p w14:paraId="7EFF811C" w14:textId="5E830FAE" w:rsidR="00C050C4" w:rsidRDefault="00C050C4">
      <w:pPr>
        <w:pStyle w:val="Standard"/>
        <w:spacing w:after="0" w:line="240" w:lineRule="auto"/>
        <w:ind w:left="284"/>
      </w:pPr>
    </w:p>
    <w:p w14:paraId="64FD60B9" w14:textId="77777777" w:rsidR="00BA59FA" w:rsidRDefault="00BA59FA">
      <w:pPr>
        <w:pStyle w:val="Standard"/>
        <w:spacing w:after="0" w:line="240" w:lineRule="auto"/>
        <w:ind w:left="284"/>
      </w:pPr>
    </w:p>
    <w:p w14:paraId="146C1563" w14:textId="77777777" w:rsidR="00C050C4" w:rsidRDefault="00C050C4">
      <w:pPr>
        <w:pStyle w:val="Standard"/>
        <w:spacing w:after="0" w:line="240" w:lineRule="auto"/>
        <w:ind w:left="284"/>
      </w:pPr>
    </w:p>
    <w:p w14:paraId="117D3CF3" w14:textId="77777777" w:rsidR="009F06B0" w:rsidRDefault="00385D2C">
      <w:pPr>
        <w:pStyle w:val="Standard"/>
        <w:spacing w:after="0" w:line="240" w:lineRule="auto"/>
        <w:ind w:left="284"/>
      </w:pPr>
      <w:r>
        <w:fldChar w:fldCharType="begin"/>
      </w:r>
      <w:r>
        <w:instrText xml:space="preserve"> FILLIN "" </w:instrText>
      </w:r>
      <w:r>
        <w:fldChar w:fldCharType="end"/>
      </w:r>
    </w:p>
    <w:p w14:paraId="0C9802C8" w14:textId="375009D4" w:rsidR="009F06B0" w:rsidRDefault="007276FE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  <w:r>
        <w:rPr>
          <w:rFonts w:cs="TrebuchetMS,BoldItalic"/>
          <w:b/>
          <w:bCs/>
          <w:i/>
          <w:iCs/>
        </w:rPr>
        <w:t>3.Actions concrètes prévues</w:t>
      </w:r>
      <w:r w:rsidR="00280BAC">
        <w:rPr>
          <w:rFonts w:cs="TrebuchetMS,BoldItalic"/>
          <w:b/>
          <w:bCs/>
          <w:i/>
          <w:iCs/>
        </w:rPr>
        <w:t> :</w:t>
      </w:r>
    </w:p>
    <w:p w14:paraId="3EAF7797" w14:textId="77777777" w:rsidR="007276FE" w:rsidRDefault="007276FE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6C8BB9E3" w14:textId="77777777" w:rsidR="00C050C4" w:rsidRDefault="00C050C4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47673818" w14:textId="77777777" w:rsidR="00C050C4" w:rsidRDefault="00C050C4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5DDFC9A8" w14:textId="1836D233" w:rsidR="009F06B0" w:rsidRDefault="007276FE">
      <w:pPr>
        <w:pStyle w:val="Standard"/>
        <w:spacing w:after="0" w:line="240" w:lineRule="auto"/>
        <w:ind w:left="284"/>
      </w:pPr>
      <w:r>
        <w:rPr>
          <w:rFonts w:cs="TrebuchetMS,BoldItalic"/>
          <w:b/>
          <w:bCs/>
          <w:i/>
          <w:iCs/>
        </w:rPr>
        <w:t>4</w:t>
      </w:r>
      <w:r w:rsidR="00385D2C">
        <w:rPr>
          <w:rFonts w:cs="TrebuchetMS,BoldItalic"/>
          <w:b/>
          <w:bCs/>
          <w:i/>
          <w:iCs/>
        </w:rPr>
        <w:t>.Population ciblée</w:t>
      </w:r>
      <w:r w:rsidR="00280BAC">
        <w:rPr>
          <w:rFonts w:cs="TrebuchetMS,BoldItalic"/>
          <w:b/>
          <w:bCs/>
          <w:i/>
          <w:iCs/>
        </w:rPr>
        <w:t> :</w:t>
      </w:r>
    </w:p>
    <w:p w14:paraId="6D48232C" w14:textId="77777777" w:rsidR="009F06B0" w:rsidRDefault="009F06B0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037A3378" w14:textId="77777777" w:rsidR="00C050C4" w:rsidRDefault="00C050C4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0215260A" w14:textId="58E82FEA" w:rsidR="009F06B0" w:rsidRDefault="007276FE">
      <w:pPr>
        <w:pStyle w:val="Standard"/>
        <w:spacing w:after="0" w:line="240" w:lineRule="auto"/>
        <w:ind w:left="284"/>
      </w:pPr>
      <w:r>
        <w:rPr>
          <w:rFonts w:cs="TrebuchetMS,BoldItalic"/>
          <w:b/>
          <w:bCs/>
          <w:i/>
          <w:iCs/>
        </w:rPr>
        <w:t>5</w:t>
      </w:r>
      <w:r w:rsidR="00385D2C">
        <w:rPr>
          <w:rFonts w:cs="TrebuchetMS,BoldItalic"/>
          <w:b/>
          <w:bCs/>
          <w:i/>
          <w:iCs/>
        </w:rPr>
        <w:t xml:space="preserve">. </w:t>
      </w:r>
      <w:r w:rsidR="00BA59FA">
        <w:rPr>
          <w:rFonts w:cs="TrebuchetMS,BoldItalic"/>
          <w:b/>
          <w:bCs/>
          <w:i/>
          <w:iCs/>
        </w:rPr>
        <w:t>Effets attendus, évaluation auprès des élèves ?</w:t>
      </w:r>
    </w:p>
    <w:p w14:paraId="0060FDE4" w14:textId="77777777" w:rsidR="00C050C4" w:rsidRDefault="00C050C4">
      <w:pPr>
        <w:pStyle w:val="Standard"/>
        <w:spacing w:after="0" w:line="240" w:lineRule="auto"/>
        <w:ind w:left="284"/>
      </w:pPr>
    </w:p>
    <w:p w14:paraId="23F8C669" w14:textId="77777777" w:rsidR="00C050C4" w:rsidRDefault="00C050C4">
      <w:pPr>
        <w:pStyle w:val="Standard"/>
        <w:spacing w:after="0" w:line="240" w:lineRule="auto"/>
        <w:ind w:left="284"/>
      </w:pPr>
    </w:p>
    <w:p w14:paraId="19E0658F" w14:textId="2FFD014C" w:rsidR="009F06B0" w:rsidRDefault="003A3D49">
      <w:pPr>
        <w:pStyle w:val="Standard"/>
        <w:spacing w:after="0" w:line="240" w:lineRule="auto"/>
        <w:ind w:left="284"/>
      </w:pPr>
      <w:r>
        <w:t xml:space="preserve">6. </w:t>
      </w:r>
      <w:r w:rsidRPr="003A3D49">
        <w:rPr>
          <w:b/>
          <w:bCs/>
          <w:i/>
          <w:iCs/>
        </w:rPr>
        <w:t>Production de communication vers les élèves ou vers l’extérieur :</w:t>
      </w:r>
      <w:r w:rsidR="00385D2C">
        <w:fldChar w:fldCharType="begin"/>
      </w:r>
      <w:r w:rsidR="00385D2C">
        <w:instrText xml:space="preserve"> FILLIN "" </w:instrText>
      </w:r>
      <w:r w:rsidR="00385D2C">
        <w:fldChar w:fldCharType="end"/>
      </w:r>
    </w:p>
    <w:p w14:paraId="40D3312B" w14:textId="77777777" w:rsidR="003A3D49" w:rsidRDefault="003A3D49">
      <w:pPr>
        <w:pStyle w:val="Standard"/>
        <w:spacing w:after="0" w:line="240" w:lineRule="auto"/>
        <w:ind w:left="142"/>
        <w:rPr>
          <w:rFonts w:cs="TrebuchetMS,Bold"/>
          <w:b/>
          <w:bCs/>
          <w:u w:val="single"/>
        </w:rPr>
      </w:pPr>
    </w:p>
    <w:p w14:paraId="50A4EA1A" w14:textId="18279030" w:rsidR="009F06B0" w:rsidRDefault="00385D2C">
      <w:pPr>
        <w:pStyle w:val="Standard"/>
        <w:spacing w:after="0" w:line="240" w:lineRule="auto"/>
        <w:ind w:left="142"/>
      </w:pPr>
      <w:r>
        <w:rPr>
          <w:rFonts w:cs="TrebuchetMS,Bold"/>
          <w:b/>
          <w:bCs/>
          <w:u w:val="single"/>
        </w:rPr>
        <w:t>MISE EN ŒUVRE :</w:t>
      </w:r>
    </w:p>
    <w:p w14:paraId="61B5C867" w14:textId="77777777" w:rsidR="009F06B0" w:rsidRDefault="00385D2C">
      <w:pPr>
        <w:pStyle w:val="Standard"/>
        <w:spacing w:after="0" w:line="240" w:lineRule="auto"/>
        <w:ind w:left="284"/>
      </w:pPr>
      <w:r>
        <w:rPr>
          <w:rFonts w:cs="TrebuchetMS,BoldItalic"/>
          <w:b/>
          <w:bCs/>
          <w:i/>
          <w:iCs/>
        </w:rPr>
        <w:t>1. Partenariat</w:t>
      </w:r>
      <w:r w:rsidR="007276FE">
        <w:rPr>
          <w:rFonts w:cs="TrebuchetMS,BoldItalic"/>
          <w:b/>
          <w:bCs/>
          <w:i/>
          <w:iCs/>
        </w:rPr>
        <w:t>(s) éventuel(s)</w:t>
      </w:r>
    </w:p>
    <w:p w14:paraId="15D5F2E9" w14:textId="77777777" w:rsidR="00C050C4" w:rsidRDefault="00C050C4">
      <w:pPr>
        <w:pStyle w:val="Standard"/>
        <w:spacing w:after="0" w:line="240" w:lineRule="auto"/>
        <w:ind w:left="284"/>
      </w:pPr>
    </w:p>
    <w:p w14:paraId="4BD47FCE" w14:textId="77777777" w:rsidR="009F06B0" w:rsidRDefault="00385D2C">
      <w:pPr>
        <w:pStyle w:val="Standard"/>
        <w:spacing w:after="0" w:line="240" w:lineRule="auto"/>
        <w:ind w:left="284"/>
      </w:pPr>
      <w:r>
        <w:fldChar w:fldCharType="begin"/>
      </w:r>
      <w:r>
        <w:instrText xml:space="preserve"> FILLIN "" </w:instrText>
      </w:r>
      <w:r>
        <w:fldChar w:fldCharType="end"/>
      </w:r>
    </w:p>
    <w:p w14:paraId="3237CD4A" w14:textId="77777777" w:rsidR="009F06B0" w:rsidRDefault="009F06B0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21CB665A" w14:textId="77777777" w:rsidR="009F06B0" w:rsidRDefault="00385D2C">
      <w:pPr>
        <w:pStyle w:val="Standard"/>
        <w:spacing w:after="0" w:line="240" w:lineRule="auto"/>
        <w:ind w:left="284"/>
      </w:pPr>
      <w:r>
        <w:rPr>
          <w:rFonts w:cs="TrebuchetMS,BoldItalic"/>
          <w:b/>
          <w:bCs/>
          <w:i/>
          <w:iCs/>
        </w:rPr>
        <w:t xml:space="preserve">2. </w:t>
      </w:r>
      <w:r w:rsidR="00C050C4">
        <w:rPr>
          <w:rFonts w:cs="TrebuchetMS,BoldItalic"/>
          <w:b/>
          <w:bCs/>
          <w:i/>
          <w:iCs/>
        </w:rPr>
        <w:t xml:space="preserve">Organisation, </w:t>
      </w:r>
      <w:r>
        <w:rPr>
          <w:rFonts w:cs="TrebuchetMS,BoldItalic"/>
          <w:b/>
          <w:bCs/>
          <w:i/>
          <w:iCs/>
        </w:rPr>
        <w:t>réalisations déjà effectuées</w:t>
      </w:r>
      <w:r w:rsidR="00C050C4">
        <w:rPr>
          <w:rFonts w:cs="TrebuchetMS,BoldItalic"/>
          <w:b/>
          <w:bCs/>
          <w:i/>
          <w:iCs/>
        </w:rPr>
        <w:t xml:space="preserve">, résultats obtenus, </w:t>
      </w:r>
      <w:proofErr w:type="gramStart"/>
      <w:r w:rsidR="00C050C4">
        <w:rPr>
          <w:rFonts w:cs="TrebuchetMS,BoldItalic"/>
          <w:b/>
          <w:bCs/>
          <w:i/>
          <w:iCs/>
        </w:rPr>
        <w:t>évaluation,…</w:t>
      </w:r>
      <w:proofErr w:type="gramEnd"/>
      <w:r w:rsidR="00C050C4">
        <w:rPr>
          <w:rFonts w:cs="TrebuchetMS,BoldItalic"/>
          <w:b/>
          <w:bCs/>
          <w:i/>
          <w:iCs/>
        </w:rPr>
        <w:t>.</w:t>
      </w:r>
    </w:p>
    <w:p w14:paraId="132255B4" w14:textId="77777777" w:rsidR="00C050C4" w:rsidRDefault="00C050C4">
      <w:pPr>
        <w:pStyle w:val="Standard"/>
        <w:spacing w:after="0" w:line="240" w:lineRule="auto"/>
        <w:ind w:left="284"/>
      </w:pPr>
    </w:p>
    <w:p w14:paraId="273E870D" w14:textId="77777777" w:rsidR="009F06B0" w:rsidRDefault="00385D2C">
      <w:pPr>
        <w:pStyle w:val="Standard"/>
        <w:spacing w:after="0" w:line="240" w:lineRule="auto"/>
        <w:ind w:left="284"/>
      </w:pPr>
      <w:r>
        <w:fldChar w:fldCharType="begin"/>
      </w:r>
      <w:r>
        <w:instrText xml:space="preserve"> FILLIN "" </w:instrText>
      </w:r>
      <w:r>
        <w:fldChar w:fldCharType="end"/>
      </w:r>
    </w:p>
    <w:p w14:paraId="24CFBB17" w14:textId="77777777" w:rsidR="009F06B0" w:rsidRDefault="009F06B0">
      <w:pPr>
        <w:pStyle w:val="Standard"/>
        <w:spacing w:after="0" w:line="240" w:lineRule="auto"/>
        <w:ind w:left="284"/>
        <w:rPr>
          <w:rFonts w:cs="TrebuchetMS,BoldItalic"/>
          <w:b/>
          <w:bCs/>
          <w:i/>
          <w:iCs/>
        </w:rPr>
      </w:pPr>
    </w:p>
    <w:p w14:paraId="50493221" w14:textId="77777777" w:rsidR="009F06B0" w:rsidRDefault="00385D2C">
      <w:pPr>
        <w:pStyle w:val="Standard"/>
        <w:spacing w:after="0" w:line="240" w:lineRule="auto"/>
        <w:ind w:left="284"/>
      </w:pPr>
      <w:r>
        <w:rPr>
          <w:rFonts w:cs="TrebuchetMS,BoldItalic"/>
          <w:b/>
          <w:bCs/>
          <w:i/>
          <w:iCs/>
        </w:rPr>
        <w:t>3. Budget et sources de financement</w:t>
      </w:r>
    </w:p>
    <w:p w14:paraId="750DE45C" w14:textId="77777777" w:rsidR="009F06B0" w:rsidRDefault="009F06B0">
      <w:pPr>
        <w:pStyle w:val="Standard"/>
        <w:spacing w:after="0" w:line="240" w:lineRule="auto"/>
        <w:ind w:left="142"/>
        <w:rPr>
          <w:rFonts w:cs="TrebuchetMS,Bold"/>
          <w:b/>
          <w:bCs/>
        </w:rPr>
      </w:pPr>
    </w:p>
    <w:p w14:paraId="30FE8B0B" w14:textId="77777777" w:rsidR="009F06B0" w:rsidRPr="00C050C4" w:rsidRDefault="00385D2C">
      <w:pPr>
        <w:pStyle w:val="Standard"/>
        <w:spacing w:after="0" w:line="240" w:lineRule="auto"/>
        <w:jc w:val="both"/>
      </w:pPr>
      <w:r w:rsidRPr="00C050C4">
        <w:rPr>
          <w:rFonts w:cs="TrebuchetMS,Bold"/>
        </w:rPr>
        <w:t>Les soussigné(e)s s’engagent à respecter les dispositions du règlement du prix « Les Mariannes de l'AMOPA » et à accepter le(s) choix du jury.</w:t>
      </w:r>
    </w:p>
    <w:p w14:paraId="3028F4F2" w14:textId="77777777" w:rsidR="00590112" w:rsidRDefault="00590112" w:rsidP="00C050C4">
      <w:pPr>
        <w:pStyle w:val="Standard"/>
        <w:tabs>
          <w:tab w:val="left" w:pos="4536"/>
        </w:tabs>
        <w:spacing w:after="0" w:line="240" w:lineRule="auto"/>
        <w:rPr>
          <w:rFonts w:cs="TrebuchetMS,Bold"/>
          <w:b/>
          <w:bCs/>
        </w:rPr>
      </w:pPr>
    </w:p>
    <w:p w14:paraId="2E49BA7D" w14:textId="529139CD" w:rsidR="009F06B0" w:rsidRDefault="00385D2C" w:rsidP="00C050C4">
      <w:pPr>
        <w:pStyle w:val="Standard"/>
        <w:tabs>
          <w:tab w:val="left" w:pos="4536"/>
        </w:tabs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/>
          <w:bCs/>
        </w:rPr>
        <w:t xml:space="preserve">Date </w:t>
      </w:r>
      <w:r>
        <w:fldChar w:fldCharType="begin"/>
      </w:r>
      <w:r>
        <w:instrText xml:space="preserve"> FILLIN "" </w:instrText>
      </w:r>
      <w:r>
        <w:fldChar w:fldCharType="end"/>
      </w:r>
      <w:r>
        <w:rPr>
          <w:rFonts w:cs="TrebuchetMS,Bold"/>
          <w:b/>
          <w:bCs/>
        </w:rPr>
        <w:tab/>
      </w:r>
      <w:r w:rsidR="00BA59FA">
        <w:rPr>
          <w:rFonts w:cs="TrebuchetMS,Bold"/>
          <w:b/>
          <w:bCs/>
        </w:rPr>
        <w:tab/>
      </w:r>
      <w:r w:rsidR="00BA59FA">
        <w:rPr>
          <w:rFonts w:cs="TrebuchetMS,Bold"/>
          <w:b/>
          <w:bCs/>
        </w:rPr>
        <w:tab/>
      </w:r>
      <w:r w:rsidR="00BA59FA">
        <w:rPr>
          <w:rFonts w:cs="TrebuchetMS,Bold"/>
          <w:b/>
          <w:bCs/>
        </w:rPr>
        <w:tab/>
        <w:t>cachet de l’établissement</w:t>
      </w:r>
      <w:r>
        <w:rPr>
          <w:rFonts w:cs="TrebuchetMS,Bold"/>
          <w:b/>
          <w:bCs/>
        </w:rPr>
        <w:t xml:space="preserve"> </w:t>
      </w:r>
    </w:p>
    <w:p w14:paraId="5D840754" w14:textId="77777777" w:rsidR="00C050C4" w:rsidRDefault="00C050C4">
      <w:pPr>
        <w:pStyle w:val="Standard"/>
        <w:tabs>
          <w:tab w:val="left" w:pos="4111"/>
        </w:tabs>
        <w:spacing w:after="0" w:line="240" w:lineRule="auto"/>
        <w:rPr>
          <w:rFonts w:cs="TrebuchetMS,Bold"/>
          <w:b/>
          <w:bCs/>
        </w:rPr>
      </w:pPr>
    </w:p>
    <w:p w14:paraId="5B2568B3" w14:textId="6774833A" w:rsidR="00590112" w:rsidRDefault="00590112">
      <w:pPr>
        <w:pStyle w:val="Standard"/>
        <w:tabs>
          <w:tab w:val="left" w:pos="4111"/>
        </w:tabs>
        <w:spacing w:after="0" w:line="240" w:lineRule="auto"/>
        <w:rPr>
          <w:rFonts w:cs="TrebuchetMS,Bold"/>
          <w:b/>
          <w:bCs/>
        </w:rPr>
      </w:pPr>
    </w:p>
    <w:p w14:paraId="70DBF51C" w14:textId="4C45A66A" w:rsidR="009F06B0" w:rsidRPr="00FE1C66" w:rsidRDefault="00C050C4" w:rsidP="00FE1C66">
      <w:pPr>
        <w:pStyle w:val="Standard"/>
        <w:tabs>
          <w:tab w:val="left" w:pos="4111"/>
        </w:tabs>
        <w:spacing w:after="0" w:line="240" w:lineRule="auto"/>
        <w:ind w:hanging="142"/>
        <w:rPr>
          <w:rFonts w:cs="TrebuchetMS,Bold"/>
          <w:b/>
          <w:bCs/>
        </w:rPr>
      </w:pPr>
      <w:r>
        <w:rPr>
          <w:rFonts w:cs="TrebuchetMS,Bold"/>
          <w:b/>
          <w:bCs/>
        </w:rPr>
        <w:t>NB : ce dossier peut être complété par les pièces que le candidat jugera utile d’apporter à la connaissance du jury</w:t>
      </w:r>
    </w:p>
    <w:sectPr w:rsidR="009F06B0" w:rsidRPr="00FE1C66" w:rsidSect="00C050C4">
      <w:headerReference w:type="default" r:id="rId7"/>
      <w:footerReference w:type="default" r:id="rId8"/>
      <w:pgSz w:w="11906" w:h="16838"/>
      <w:pgMar w:top="1701" w:right="707" w:bottom="567" w:left="993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6155" w14:textId="77777777" w:rsidR="002F43E1" w:rsidRDefault="002F43E1">
      <w:r>
        <w:separator/>
      </w:r>
    </w:p>
  </w:endnote>
  <w:endnote w:type="continuationSeparator" w:id="0">
    <w:p w14:paraId="72F59483" w14:textId="77777777" w:rsidR="002F43E1" w:rsidRDefault="002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MS,Bold">
    <w:charset w:val="00"/>
    <w:family w:val="auto"/>
    <w:pitch w:val="variable"/>
  </w:font>
  <w:font w:name="TrebuchetMS">
    <w:charset w:val="00"/>
    <w:family w:val="auto"/>
    <w:pitch w:val="variable"/>
  </w:font>
  <w:font w:name="TrebuchetMS,Bold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386D" w14:textId="613FFE54" w:rsidR="00280BAC" w:rsidRDefault="00280BAC">
    <w:pPr>
      <w:pStyle w:val="Pieddepage"/>
    </w:pPr>
    <w:r>
      <w:t xml:space="preserve">A retourner à </w:t>
    </w:r>
    <w:r w:rsidR="003A3D49">
      <w:t>INSPE</w:t>
    </w:r>
    <w:r>
      <w:t xml:space="preserve"> – </w:t>
    </w:r>
    <w:r w:rsidR="003A3D49">
      <w:t xml:space="preserve">AMOPA – </w:t>
    </w:r>
    <w:r>
      <w:t>Concours des Mariannes</w:t>
    </w:r>
    <w:r w:rsidR="003A3D49">
      <w:t xml:space="preserve"> -</w:t>
    </w:r>
    <w:r>
      <w:t xml:space="preserve"> 5 rue Anselme 69317 Lyon Cedex 4</w:t>
    </w:r>
  </w:p>
  <w:p w14:paraId="1A9E467A" w14:textId="32EC5B0A" w:rsidR="00280BAC" w:rsidRDefault="00280BAC" w:rsidP="00280BAC">
    <w:pPr>
      <w:pStyle w:val="Pieddepage"/>
      <w:jc w:val="center"/>
    </w:pPr>
    <w:r>
      <w:t xml:space="preserve">Copie numérique du dossier à </w:t>
    </w:r>
    <w:r w:rsidRPr="00BA59FA">
      <w:rPr>
        <w:b/>
        <w:bCs/>
        <w:u w:val="single"/>
      </w:rPr>
      <w:t>g0769g@gmail.com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DD8" w14:textId="77777777" w:rsidR="002F43E1" w:rsidRDefault="002F43E1">
      <w:r>
        <w:rPr>
          <w:color w:val="000000"/>
        </w:rPr>
        <w:separator/>
      </w:r>
    </w:p>
  </w:footnote>
  <w:footnote w:type="continuationSeparator" w:id="0">
    <w:p w14:paraId="77DFE6A0" w14:textId="77777777" w:rsidR="002F43E1" w:rsidRDefault="002F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61EB" w14:textId="632918DE" w:rsidR="00000000" w:rsidRPr="007276FE" w:rsidRDefault="00A24418" w:rsidP="007276FE">
    <w:pPr>
      <w:pStyle w:val="En-tte"/>
      <w:rPr>
        <w:b/>
        <w:bCs/>
        <w:sz w:val="20"/>
        <w:szCs w:val="20"/>
      </w:rPr>
    </w:pPr>
    <w:r w:rsidRPr="00A24418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65E17A" wp14:editId="2D7BED91">
              <wp:simplePos x="0" y="0"/>
              <wp:positionH relativeFrom="margin">
                <wp:posOffset>4261485</wp:posOffset>
              </wp:positionH>
              <wp:positionV relativeFrom="paragraph">
                <wp:posOffset>1270</wp:posOffset>
              </wp:positionV>
              <wp:extent cx="1912620" cy="563880"/>
              <wp:effectExtent l="0" t="0" r="11430" b="2667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33AF7" w14:textId="5649EED6" w:rsidR="00A24418" w:rsidRDefault="00A244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5C68D9" wp14:editId="0DDD6214">
                                <wp:extent cx="1720850" cy="492125"/>
                                <wp:effectExtent l="0" t="0" r="0" b="317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cm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0850" cy="492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5E1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55pt;margin-top:.1pt;width:150.6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">
              <v:textbox>
                <w:txbxContent>
                  <w:p w14:paraId="06233AF7" w14:textId="5649EED6" w:rsidR="00A24418" w:rsidRDefault="00A24418">
                    <w:r>
                      <w:rPr>
                        <w:noProof/>
                      </w:rPr>
                      <w:drawing>
                        <wp:inline distT="0" distB="0" distL="0" distR="0" wp14:anchorId="6D5C68D9" wp14:editId="0DDD6214">
                          <wp:extent cx="1720850" cy="492125"/>
                          <wp:effectExtent l="0" t="0" r="0" b="317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cm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0850" cy="492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76FE" w:rsidRPr="007276FE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2259F2" wp14:editId="79ECB06E">
              <wp:simplePos x="0" y="0"/>
              <wp:positionH relativeFrom="column">
                <wp:posOffset>-194310</wp:posOffset>
              </wp:positionH>
              <wp:positionV relativeFrom="paragraph">
                <wp:posOffset>-78105</wp:posOffset>
              </wp:positionV>
              <wp:extent cx="883920" cy="1404620"/>
              <wp:effectExtent l="0" t="0" r="11430" b="139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2B8E" w14:textId="77777777" w:rsidR="007276FE" w:rsidRDefault="007276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70D662" wp14:editId="26DD5BF9">
                                <wp:extent cx="692150" cy="589915"/>
                                <wp:effectExtent l="0" t="0" r="0" b="635"/>
                                <wp:docPr id="21" name="Imag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ncore un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2150" cy="589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2259F2" id="_x0000_s1028" type="#_x0000_t202" style="position:absolute;margin-left:-15.3pt;margin-top:-6.15pt;width:6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">
              <v:textbox style="mso-fit-shape-to-text:t">
                <w:txbxContent>
                  <w:p w14:paraId="1F722B8E" w14:textId="77777777" w:rsidR="007276FE" w:rsidRDefault="007276FE">
                    <w:r>
                      <w:rPr>
                        <w:noProof/>
                      </w:rPr>
                      <w:drawing>
                        <wp:inline distT="0" distB="0" distL="0" distR="0" wp14:anchorId="7F70D662" wp14:editId="26DD5BF9">
                          <wp:extent cx="692150" cy="589915"/>
                          <wp:effectExtent l="0" t="0" r="0" b="635"/>
                          <wp:docPr id="21" name="Imag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ncore un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2150" cy="589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76FE" w:rsidRPr="007276FE">
      <w:rPr>
        <w:b/>
        <w:bCs/>
        <w:sz w:val="20"/>
        <w:szCs w:val="20"/>
      </w:rPr>
      <w:t>ASSOCIATION DES MEMBRES DE L’ORDRE</w:t>
    </w:r>
  </w:p>
  <w:p w14:paraId="20356690" w14:textId="7194590C" w:rsidR="007276FE" w:rsidRPr="007276FE" w:rsidRDefault="007276FE" w:rsidP="007276FE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</w:t>
    </w:r>
    <w:r w:rsidRPr="007276FE">
      <w:rPr>
        <w:b/>
        <w:bCs/>
        <w:sz w:val="20"/>
        <w:szCs w:val="20"/>
      </w:rPr>
      <w:t>DES PALMES ACADÉMIQUES</w:t>
    </w:r>
    <w:r w:rsidRPr="007276FE">
      <w:rPr>
        <w:b/>
        <w:bCs/>
        <w:sz w:val="20"/>
        <w:szCs w:val="20"/>
      </w:rPr>
      <w:br/>
    </w:r>
    <w:r>
      <w:rPr>
        <w:b/>
        <w:bCs/>
        <w:sz w:val="20"/>
        <w:szCs w:val="20"/>
      </w:rPr>
      <w:t xml:space="preserve">               </w:t>
    </w:r>
    <w:r w:rsidRPr="007276FE">
      <w:rPr>
        <w:b/>
        <w:bCs/>
        <w:sz w:val="20"/>
        <w:szCs w:val="20"/>
      </w:rPr>
      <w:t>SECTION DU RHÔNE</w:t>
    </w:r>
  </w:p>
  <w:p w14:paraId="3BAC7542" w14:textId="77777777" w:rsidR="007276FE" w:rsidRPr="007276FE" w:rsidRDefault="007276FE" w:rsidP="007276FE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</w:t>
    </w:r>
    <w:r w:rsidRPr="007276FE">
      <w:rPr>
        <w:b/>
        <w:bCs/>
        <w:sz w:val="20"/>
        <w:szCs w:val="20"/>
      </w:rPr>
      <w:t>ET DE LA MÉTROPOLE DE LYON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4D9"/>
    <w:multiLevelType w:val="multilevel"/>
    <w:tmpl w:val="E51E73EC"/>
    <w:styleLink w:val="WWNum3"/>
    <w:lvl w:ilvl="0">
      <w:numFmt w:val="bullet"/>
      <w:lvlText w:val="-"/>
      <w:lvlJc w:val="left"/>
      <w:pPr>
        <w:ind w:left="1428" w:hanging="360"/>
      </w:pPr>
      <w:rPr>
        <w:rFonts w:eastAsia="Times New Roman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  <w:rPr>
        <w:rFonts w:cs="Wingdings"/>
      </w:rPr>
    </w:lvl>
    <w:lvl w:ilvl="3">
      <w:numFmt w:val="bullet"/>
      <w:lvlText w:val=""/>
      <w:lvlJc w:val="left"/>
      <w:pPr>
        <w:ind w:left="3588" w:hanging="360"/>
      </w:pPr>
      <w:rPr>
        <w:rFonts w:cs="Symbol"/>
      </w:r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  <w:rPr>
        <w:rFonts w:cs="Wingdings"/>
      </w:rPr>
    </w:lvl>
    <w:lvl w:ilvl="6">
      <w:numFmt w:val="bullet"/>
      <w:lvlText w:val=""/>
      <w:lvlJc w:val="left"/>
      <w:pPr>
        <w:ind w:left="5748" w:hanging="360"/>
      </w:pPr>
      <w:rPr>
        <w:rFonts w:cs="Symbol"/>
      </w:r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  <w:rPr>
        <w:rFonts w:cs="Wingdings"/>
      </w:rPr>
    </w:lvl>
  </w:abstractNum>
  <w:abstractNum w:abstractNumId="1" w15:restartNumberingAfterBreak="0">
    <w:nsid w:val="16F851E7"/>
    <w:multiLevelType w:val="multilevel"/>
    <w:tmpl w:val="ACB631CC"/>
    <w:styleLink w:val="WWNum5"/>
    <w:lvl w:ilvl="0">
      <w:numFmt w:val="bullet"/>
      <w:lvlText w:val="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1E9E5BD1"/>
    <w:multiLevelType w:val="multilevel"/>
    <w:tmpl w:val="54DCD3A4"/>
    <w:styleLink w:val="WWNum9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35E09DC"/>
    <w:multiLevelType w:val="hybridMultilevel"/>
    <w:tmpl w:val="00842DC8"/>
    <w:lvl w:ilvl="0" w:tplc="B40EF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748D7"/>
    <w:multiLevelType w:val="multilevel"/>
    <w:tmpl w:val="55309966"/>
    <w:styleLink w:val="WWNum1"/>
    <w:lvl w:ilvl="0">
      <w:numFmt w:val="bullet"/>
      <w:lvlText w:val=""/>
      <w:lvlJc w:val="left"/>
      <w:pPr>
        <w:ind w:left="2280" w:hanging="360"/>
      </w:pPr>
      <w:rPr>
        <w:rFonts w:cs="Symbol"/>
      </w:rPr>
    </w:lvl>
    <w:lvl w:ilvl="1">
      <w:numFmt w:val="bullet"/>
      <w:lvlText w:val="o"/>
      <w:lvlJc w:val="left"/>
      <w:pPr>
        <w:ind w:left="3000" w:hanging="360"/>
      </w:pPr>
      <w:rPr>
        <w:rFonts w:cs="Courier New"/>
      </w:rPr>
    </w:lvl>
    <w:lvl w:ilvl="2">
      <w:numFmt w:val="bullet"/>
      <w:lvlText w:val=""/>
      <w:lvlJc w:val="left"/>
      <w:pPr>
        <w:ind w:left="3720" w:hanging="360"/>
      </w:pPr>
      <w:rPr>
        <w:rFonts w:cs="Wingdings"/>
      </w:rPr>
    </w:lvl>
    <w:lvl w:ilvl="3">
      <w:numFmt w:val="bullet"/>
      <w:lvlText w:val=""/>
      <w:lvlJc w:val="left"/>
      <w:pPr>
        <w:ind w:left="4440" w:hanging="360"/>
      </w:pPr>
      <w:rPr>
        <w:rFonts w:cs="Symbol"/>
      </w:rPr>
    </w:lvl>
    <w:lvl w:ilvl="4">
      <w:numFmt w:val="bullet"/>
      <w:lvlText w:val="o"/>
      <w:lvlJc w:val="left"/>
      <w:pPr>
        <w:ind w:left="5160" w:hanging="360"/>
      </w:pPr>
      <w:rPr>
        <w:rFonts w:cs="Courier New"/>
      </w:rPr>
    </w:lvl>
    <w:lvl w:ilvl="5">
      <w:numFmt w:val="bullet"/>
      <w:lvlText w:val=""/>
      <w:lvlJc w:val="left"/>
      <w:pPr>
        <w:ind w:left="5880" w:hanging="360"/>
      </w:pPr>
      <w:rPr>
        <w:rFonts w:cs="Wingdings"/>
      </w:rPr>
    </w:lvl>
    <w:lvl w:ilvl="6">
      <w:numFmt w:val="bullet"/>
      <w:lvlText w:val=""/>
      <w:lvlJc w:val="left"/>
      <w:pPr>
        <w:ind w:left="6600" w:hanging="360"/>
      </w:pPr>
      <w:rPr>
        <w:rFonts w:cs="Symbol"/>
      </w:rPr>
    </w:lvl>
    <w:lvl w:ilvl="7">
      <w:numFmt w:val="bullet"/>
      <w:lvlText w:val="o"/>
      <w:lvlJc w:val="left"/>
      <w:pPr>
        <w:ind w:left="7320" w:hanging="360"/>
      </w:pPr>
      <w:rPr>
        <w:rFonts w:cs="Courier New"/>
      </w:rPr>
    </w:lvl>
    <w:lvl w:ilvl="8">
      <w:numFmt w:val="bullet"/>
      <w:lvlText w:val=""/>
      <w:lvlJc w:val="left"/>
      <w:pPr>
        <w:ind w:left="8040" w:hanging="360"/>
      </w:pPr>
      <w:rPr>
        <w:rFonts w:cs="Wingdings"/>
      </w:rPr>
    </w:lvl>
  </w:abstractNum>
  <w:abstractNum w:abstractNumId="5" w15:restartNumberingAfterBreak="0">
    <w:nsid w:val="2F8A0033"/>
    <w:multiLevelType w:val="hybridMultilevel"/>
    <w:tmpl w:val="A814A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3FDA"/>
    <w:multiLevelType w:val="multilevel"/>
    <w:tmpl w:val="9692E9EE"/>
    <w:styleLink w:val="WWNum2"/>
    <w:lvl w:ilvl="0">
      <w:numFmt w:val="bullet"/>
      <w:lvlText w:val="-"/>
      <w:lvlJc w:val="left"/>
      <w:pPr>
        <w:ind w:left="1428" w:hanging="360"/>
      </w:pPr>
      <w:rPr>
        <w:rFonts w:eastAsia="Times New Roman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  <w:rPr>
        <w:rFonts w:cs="Wingdings"/>
      </w:rPr>
    </w:lvl>
    <w:lvl w:ilvl="3">
      <w:numFmt w:val="bullet"/>
      <w:lvlText w:val=""/>
      <w:lvlJc w:val="left"/>
      <w:pPr>
        <w:ind w:left="3588" w:hanging="360"/>
      </w:pPr>
      <w:rPr>
        <w:rFonts w:cs="Symbol"/>
      </w:r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  <w:rPr>
        <w:rFonts w:cs="Wingdings"/>
      </w:rPr>
    </w:lvl>
    <w:lvl w:ilvl="6">
      <w:numFmt w:val="bullet"/>
      <w:lvlText w:val=""/>
      <w:lvlJc w:val="left"/>
      <w:pPr>
        <w:ind w:left="5748" w:hanging="360"/>
      </w:pPr>
      <w:rPr>
        <w:rFonts w:cs="Symbol"/>
      </w:r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  <w:rPr>
        <w:rFonts w:cs="Wingdings"/>
      </w:rPr>
    </w:lvl>
  </w:abstractNum>
  <w:abstractNum w:abstractNumId="7" w15:restartNumberingAfterBreak="0">
    <w:nsid w:val="56A969D8"/>
    <w:multiLevelType w:val="multilevel"/>
    <w:tmpl w:val="BD6C8D54"/>
    <w:styleLink w:val="WWNum8"/>
    <w:lvl w:ilvl="0">
      <w:numFmt w:val="bullet"/>
      <w:lvlText w:val=""/>
      <w:lvlJc w:val="left"/>
      <w:pPr>
        <w:ind w:left="341" w:hanging="360"/>
      </w:pPr>
    </w:lvl>
    <w:lvl w:ilvl="1">
      <w:numFmt w:val="bullet"/>
      <w:lvlText w:val="o"/>
      <w:lvlJc w:val="left"/>
      <w:pPr>
        <w:ind w:left="1061" w:hanging="360"/>
      </w:pPr>
      <w:rPr>
        <w:rFonts w:cs="Courier New"/>
      </w:rPr>
    </w:lvl>
    <w:lvl w:ilvl="2">
      <w:numFmt w:val="bullet"/>
      <w:lvlText w:val=""/>
      <w:lvlJc w:val="left"/>
      <w:pPr>
        <w:ind w:left="1781" w:hanging="360"/>
      </w:pPr>
    </w:lvl>
    <w:lvl w:ilvl="3">
      <w:numFmt w:val="bullet"/>
      <w:lvlText w:val=""/>
      <w:lvlJc w:val="left"/>
      <w:pPr>
        <w:ind w:left="2501" w:hanging="360"/>
      </w:pPr>
    </w:lvl>
    <w:lvl w:ilvl="4">
      <w:numFmt w:val="bullet"/>
      <w:lvlText w:val="o"/>
      <w:lvlJc w:val="left"/>
      <w:pPr>
        <w:ind w:left="3221" w:hanging="360"/>
      </w:pPr>
      <w:rPr>
        <w:rFonts w:cs="Courier New"/>
      </w:rPr>
    </w:lvl>
    <w:lvl w:ilvl="5">
      <w:numFmt w:val="bullet"/>
      <w:lvlText w:val=""/>
      <w:lvlJc w:val="left"/>
      <w:pPr>
        <w:ind w:left="3941" w:hanging="360"/>
      </w:pPr>
    </w:lvl>
    <w:lvl w:ilvl="6">
      <w:numFmt w:val="bullet"/>
      <w:lvlText w:val=""/>
      <w:lvlJc w:val="left"/>
      <w:pPr>
        <w:ind w:left="4661" w:hanging="360"/>
      </w:pPr>
    </w:lvl>
    <w:lvl w:ilvl="7">
      <w:numFmt w:val="bullet"/>
      <w:lvlText w:val="o"/>
      <w:lvlJc w:val="left"/>
      <w:pPr>
        <w:ind w:left="5381" w:hanging="360"/>
      </w:pPr>
      <w:rPr>
        <w:rFonts w:cs="Courier New"/>
      </w:rPr>
    </w:lvl>
    <w:lvl w:ilvl="8">
      <w:numFmt w:val="bullet"/>
      <w:lvlText w:val=""/>
      <w:lvlJc w:val="left"/>
      <w:pPr>
        <w:ind w:left="6101" w:hanging="360"/>
      </w:pPr>
    </w:lvl>
  </w:abstractNum>
  <w:abstractNum w:abstractNumId="8" w15:restartNumberingAfterBreak="0">
    <w:nsid w:val="58AD1C21"/>
    <w:multiLevelType w:val="multilevel"/>
    <w:tmpl w:val="A58453BE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640E4B8B"/>
    <w:multiLevelType w:val="multilevel"/>
    <w:tmpl w:val="9460BA7E"/>
    <w:styleLink w:val="WWNum6"/>
    <w:lvl w:ilvl="0">
      <w:numFmt w:val="bullet"/>
      <w:lvlText w:val=""/>
      <w:lvlJc w:val="left"/>
      <w:pPr>
        <w:ind w:left="1145" w:hanging="360"/>
      </w:pPr>
      <w:rPr>
        <w:rFonts w:cs="Wingdings"/>
      </w:rPr>
    </w:lvl>
    <w:lvl w:ilvl="1">
      <w:numFmt w:val="bullet"/>
      <w:lvlText w:val="o"/>
      <w:lvlJc w:val="left"/>
      <w:pPr>
        <w:ind w:left="1865" w:hanging="360"/>
      </w:pPr>
      <w:rPr>
        <w:rFonts w:cs="Courier New"/>
      </w:rPr>
    </w:lvl>
    <w:lvl w:ilvl="2">
      <w:numFmt w:val="bullet"/>
      <w:lvlText w:val=""/>
      <w:lvlJc w:val="left"/>
      <w:pPr>
        <w:ind w:left="2585" w:hanging="360"/>
      </w:pPr>
      <w:rPr>
        <w:rFonts w:cs="Wingdings"/>
      </w:rPr>
    </w:lvl>
    <w:lvl w:ilvl="3">
      <w:numFmt w:val="bullet"/>
      <w:lvlText w:val=""/>
      <w:lvlJc w:val="left"/>
      <w:pPr>
        <w:ind w:left="3305" w:hanging="360"/>
      </w:pPr>
      <w:rPr>
        <w:rFonts w:cs="Symbol"/>
      </w:rPr>
    </w:lvl>
    <w:lvl w:ilvl="4">
      <w:numFmt w:val="bullet"/>
      <w:lvlText w:val="o"/>
      <w:lvlJc w:val="left"/>
      <w:pPr>
        <w:ind w:left="4025" w:hanging="360"/>
      </w:pPr>
      <w:rPr>
        <w:rFonts w:cs="Courier New"/>
      </w:rPr>
    </w:lvl>
    <w:lvl w:ilvl="5">
      <w:numFmt w:val="bullet"/>
      <w:lvlText w:val=""/>
      <w:lvlJc w:val="left"/>
      <w:pPr>
        <w:ind w:left="4745" w:hanging="360"/>
      </w:pPr>
      <w:rPr>
        <w:rFonts w:cs="Wingdings"/>
      </w:rPr>
    </w:lvl>
    <w:lvl w:ilvl="6">
      <w:numFmt w:val="bullet"/>
      <w:lvlText w:val=""/>
      <w:lvlJc w:val="left"/>
      <w:pPr>
        <w:ind w:left="5465" w:hanging="360"/>
      </w:pPr>
      <w:rPr>
        <w:rFonts w:cs="Symbol"/>
      </w:rPr>
    </w:lvl>
    <w:lvl w:ilvl="7">
      <w:numFmt w:val="bullet"/>
      <w:lvlText w:val="o"/>
      <w:lvlJc w:val="left"/>
      <w:pPr>
        <w:ind w:left="6185" w:hanging="360"/>
      </w:pPr>
      <w:rPr>
        <w:rFonts w:cs="Courier New"/>
      </w:rPr>
    </w:lvl>
    <w:lvl w:ilvl="8">
      <w:numFmt w:val="bullet"/>
      <w:lvlText w:val=""/>
      <w:lvlJc w:val="left"/>
      <w:pPr>
        <w:ind w:left="6905" w:hanging="360"/>
      </w:pPr>
      <w:rPr>
        <w:rFonts w:cs="Wingdings"/>
      </w:rPr>
    </w:lvl>
  </w:abstractNum>
  <w:abstractNum w:abstractNumId="10" w15:restartNumberingAfterBreak="0">
    <w:nsid w:val="7FC04C97"/>
    <w:multiLevelType w:val="multilevel"/>
    <w:tmpl w:val="F7181E82"/>
    <w:styleLink w:val="WWNum7"/>
    <w:lvl w:ilvl="0">
      <w:numFmt w:val="bullet"/>
      <w:lvlText w:val=""/>
      <w:lvlJc w:val="left"/>
      <w:pPr>
        <w:ind w:left="1800" w:hanging="360"/>
      </w:pPr>
      <w:rPr>
        <w:rFonts w:cs="Symbol"/>
      </w:r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  <w:rPr>
        <w:rFonts w:cs="Wingdings"/>
      </w:rPr>
    </w:lvl>
    <w:lvl w:ilvl="3">
      <w:numFmt w:val="bullet"/>
      <w:lvlText w:val=""/>
      <w:lvlJc w:val="left"/>
      <w:pPr>
        <w:ind w:left="3960" w:hanging="360"/>
      </w:pPr>
      <w:rPr>
        <w:rFonts w:cs="Symbol"/>
      </w:r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  <w:rPr>
        <w:rFonts w:cs="Wingdings"/>
      </w:rPr>
    </w:lvl>
    <w:lvl w:ilvl="6">
      <w:numFmt w:val="bullet"/>
      <w:lvlText w:val=""/>
      <w:lvlJc w:val="left"/>
      <w:pPr>
        <w:ind w:left="6120" w:hanging="360"/>
      </w:pPr>
      <w:rPr>
        <w:rFonts w:cs="Symbol"/>
      </w:r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  <w:rPr>
        <w:rFonts w:cs="Wingdings"/>
      </w:rPr>
    </w:lvl>
  </w:abstractNum>
  <w:num w:numId="1" w16cid:durableId="62728273">
    <w:abstractNumId w:val="4"/>
  </w:num>
  <w:num w:numId="2" w16cid:durableId="1809515071">
    <w:abstractNumId w:val="6"/>
  </w:num>
  <w:num w:numId="3" w16cid:durableId="1244922195">
    <w:abstractNumId w:val="0"/>
  </w:num>
  <w:num w:numId="4" w16cid:durableId="699084724">
    <w:abstractNumId w:val="8"/>
  </w:num>
  <w:num w:numId="5" w16cid:durableId="1499882285">
    <w:abstractNumId w:val="1"/>
  </w:num>
  <w:num w:numId="6" w16cid:durableId="410081581">
    <w:abstractNumId w:val="9"/>
  </w:num>
  <w:num w:numId="7" w16cid:durableId="205872032">
    <w:abstractNumId w:val="10"/>
  </w:num>
  <w:num w:numId="8" w16cid:durableId="1051270535">
    <w:abstractNumId w:val="7"/>
  </w:num>
  <w:num w:numId="9" w16cid:durableId="156463519">
    <w:abstractNumId w:val="2"/>
  </w:num>
  <w:num w:numId="10" w16cid:durableId="1887637155">
    <w:abstractNumId w:val="3"/>
  </w:num>
  <w:num w:numId="11" w16cid:durableId="325938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B0"/>
    <w:rsid w:val="00177E82"/>
    <w:rsid w:val="00280BAC"/>
    <w:rsid w:val="002F43E1"/>
    <w:rsid w:val="00347671"/>
    <w:rsid w:val="00385D2C"/>
    <w:rsid w:val="003A3D49"/>
    <w:rsid w:val="00590112"/>
    <w:rsid w:val="007276FE"/>
    <w:rsid w:val="007936B0"/>
    <w:rsid w:val="008C384F"/>
    <w:rsid w:val="009F06B0"/>
    <w:rsid w:val="00A24418"/>
    <w:rsid w:val="00BA59FA"/>
    <w:rsid w:val="00C050C4"/>
    <w:rsid w:val="00E07D2D"/>
    <w:rsid w:val="00ED037F"/>
    <w:rsid w:val="00EF02B6"/>
    <w:rsid w:val="00FD670D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E285D"/>
  <w15:docId w15:val="{E0A6E95C-7B63-483C-8395-2714BBD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  <w:lang w:eastAsia="en-US"/>
    </w:rPr>
  </w:style>
  <w:style w:type="paragraph" w:styleId="Textebrut">
    <w:name w:val="Plain Text"/>
    <w:basedOn w:val="Standar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Standard"/>
    <w:pPr>
      <w:spacing w:after="120" w:line="480" w:lineRule="auto"/>
    </w:pPr>
    <w:rPr>
      <w:lang w:eastAsia="zh-CN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CorpsdetexteCar">
    <w:name w:val="Corps de texte Car"/>
    <w:basedOn w:val="Policepardfaut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rPr>
      <w:rFonts w:ascii="Consolas" w:hAnsi="Consolas" w:cs="Consolas"/>
      <w:sz w:val="21"/>
      <w:szCs w:val="21"/>
    </w:rPr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rPr>
      <w:i/>
      <w:i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Pallier</dc:creator>
  <cp:lastModifiedBy>G G</cp:lastModifiedBy>
  <cp:revision>2</cp:revision>
  <cp:lastPrinted>2019-09-22T15:32:00Z</cp:lastPrinted>
  <dcterms:created xsi:type="dcterms:W3CDTF">2023-09-22T18:02:00Z</dcterms:created>
  <dcterms:modified xsi:type="dcterms:W3CDTF">2023-09-22T18:02:00Z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